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105" w14:textId="77777777" w:rsidR="008D2A1E" w:rsidRDefault="008D2A1E" w:rsidP="008D2A1E">
      <w:pPr>
        <w:jc w:val="center"/>
      </w:pPr>
      <w:r>
        <w:t>Chapter 10 pages 292-317</w:t>
      </w:r>
    </w:p>
    <w:p w14:paraId="5EB5350A" w14:textId="77777777" w:rsidR="008D2A1E" w:rsidRDefault="008D2A1E" w:rsidP="008D2A1E">
      <w:r>
        <w:t>10.1</w:t>
      </w:r>
    </w:p>
    <w:p w14:paraId="68C0B3DF" w14:textId="77777777" w:rsidR="008D2A1E" w:rsidRDefault="008D2A1E" w:rsidP="008D2A1E">
      <w:r>
        <w:t>1. Explain the spoils system</w:t>
      </w:r>
    </w:p>
    <w:p w14:paraId="43C159CA" w14:textId="77777777" w:rsidR="008D2A1E" w:rsidRDefault="008D2A1E" w:rsidP="008D2A1E">
      <w:r>
        <w:t>2. Explain nullification</w:t>
      </w:r>
    </w:p>
    <w:p w14:paraId="6B9E63CF" w14:textId="1489C33B" w:rsidR="008D2A1E" w:rsidRDefault="000653E4" w:rsidP="008D2A1E">
      <w:r>
        <w:t>3. What was An</w:t>
      </w:r>
      <w:r w:rsidR="008D2A1E">
        <w:t xml:space="preserve">drew </w:t>
      </w:r>
      <w:r w:rsidR="00380BC5">
        <w:t>Jackson’s</w:t>
      </w:r>
      <w:r w:rsidR="008D2A1E">
        <w:t xml:space="preserve"> relationship with congress like?</w:t>
      </w:r>
    </w:p>
    <w:p w14:paraId="3667FCB4" w14:textId="09C889BD" w:rsidR="008D2A1E" w:rsidRDefault="008D2A1E" w:rsidP="008D2A1E">
      <w:r>
        <w:t xml:space="preserve">4. </w:t>
      </w:r>
      <w:r w:rsidR="00494600">
        <w:t xml:space="preserve">What did the Cherokee do to be considered </w:t>
      </w:r>
      <w:r w:rsidR="00D26EA9">
        <w:t>the most civilized of the Native American groups?</w:t>
      </w:r>
    </w:p>
    <w:p w14:paraId="630E81D9" w14:textId="77777777" w:rsidR="00D26EA9" w:rsidRDefault="00D26EA9" w:rsidP="008D2A1E">
      <w:r>
        <w:t xml:space="preserve">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26EA9" w14:paraId="67F8CF4F" w14:textId="77777777" w:rsidTr="00D26EA9">
        <w:tc>
          <w:tcPr>
            <w:tcW w:w="3596" w:type="dxa"/>
          </w:tcPr>
          <w:p w14:paraId="213AF53F" w14:textId="4F35FAD7" w:rsidR="00D26EA9" w:rsidRDefault="00D26EA9" w:rsidP="008D2A1E">
            <w:r>
              <w:t>Causes of the Indian Removal Act</w:t>
            </w:r>
          </w:p>
        </w:tc>
        <w:tc>
          <w:tcPr>
            <w:tcW w:w="3597" w:type="dxa"/>
          </w:tcPr>
          <w:p w14:paraId="6DDF3BB0" w14:textId="6B603BAA" w:rsidR="00D26EA9" w:rsidRDefault="00712D84" w:rsidP="008D2A1E">
            <w:r>
              <w:t>Indian Removal Act</w:t>
            </w:r>
          </w:p>
        </w:tc>
        <w:tc>
          <w:tcPr>
            <w:tcW w:w="3597" w:type="dxa"/>
          </w:tcPr>
          <w:p w14:paraId="2801CBEB" w14:textId="65DDDC42" w:rsidR="00D26EA9" w:rsidRDefault="00712D84" w:rsidP="008D2A1E">
            <w:r>
              <w:t>Effects of the Indian Removal Act</w:t>
            </w:r>
          </w:p>
        </w:tc>
      </w:tr>
    </w:tbl>
    <w:p w14:paraId="046112FC" w14:textId="77777777" w:rsidR="00712D84" w:rsidRDefault="00712D84" w:rsidP="008D2A1E">
      <w:r>
        <w:t xml:space="preserve">6.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12D84" w14:paraId="02A13163" w14:textId="77777777" w:rsidTr="00712D84">
        <w:tc>
          <w:tcPr>
            <w:tcW w:w="3596" w:type="dxa"/>
          </w:tcPr>
          <w:p w14:paraId="0EFE6044" w14:textId="7CF05730" w:rsidR="00712D84" w:rsidRDefault="00712D84" w:rsidP="008D2A1E">
            <w:r>
              <w:t>Causes of the Trail of Tears</w:t>
            </w:r>
          </w:p>
        </w:tc>
        <w:tc>
          <w:tcPr>
            <w:tcW w:w="3597" w:type="dxa"/>
          </w:tcPr>
          <w:p w14:paraId="4FBFC6A7" w14:textId="2B4DBD6F" w:rsidR="00712D84" w:rsidRDefault="00712D84" w:rsidP="008D2A1E">
            <w:r>
              <w:t>Trail of Tears</w:t>
            </w:r>
          </w:p>
        </w:tc>
        <w:tc>
          <w:tcPr>
            <w:tcW w:w="3597" w:type="dxa"/>
          </w:tcPr>
          <w:p w14:paraId="0B34C61E" w14:textId="60691294" w:rsidR="00712D84" w:rsidRDefault="00712D84" w:rsidP="008D2A1E">
            <w:r>
              <w:t>Effects of the Trail of Tears</w:t>
            </w:r>
          </w:p>
        </w:tc>
      </w:tr>
    </w:tbl>
    <w:p w14:paraId="4CD8AAEC" w14:textId="77777777" w:rsidR="00F3628E" w:rsidRDefault="00F3628E" w:rsidP="008D2A1E">
      <w:r>
        <w:t xml:space="preserve">7. </w:t>
      </w:r>
    </w:p>
    <w:tbl>
      <w:tblPr>
        <w:tblStyle w:val="TableGrid"/>
        <w:tblW w:w="10824" w:type="dxa"/>
        <w:tblLook w:val="04A0" w:firstRow="1" w:lastRow="0" w:firstColumn="1" w:lastColumn="0" w:noHBand="0" w:noVBand="1"/>
      </w:tblPr>
      <w:tblGrid>
        <w:gridCol w:w="5412"/>
        <w:gridCol w:w="5412"/>
      </w:tblGrid>
      <w:tr w:rsidR="00632948" w14:paraId="6ECA5ABE" w14:textId="77777777" w:rsidTr="00632948">
        <w:trPr>
          <w:trHeight w:val="381"/>
        </w:trPr>
        <w:tc>
          <w:tcPr>
            <w:tcW w:w="5412" w:type="dxa"/>
          </w:tcPr>
          <w:p w14:paraId="7AD2CA15" w14:textId="37491A4D" w:rsidR="00F3628E" w:rsidRDefault="00632948" w:rsidP="008D2A1E">
            <w:r>
              <w:t>Arguments</w:t>
            </w:r>
            <w:r w:rsidR="00F3628E">
              <w:t xml:space="preserve"> for the Second Bank of the US</w:t>
            </w:r>
          </w:p>
        </w:tc>
        <w:tc>
          <w:tcPr>
            <w:tcW w:w="5412" w:type="dxa"/>
          </w:tcPr>
          <w:p w14:paraId="039F710F" w14:textId="12FBA78A" w:rsidR="00F3628E" w:rsidRDefault="00F3628E" w:rsidP="008D2A1E">
            <w:r>
              <w:t xml:space="preserve">Arguments against the </w:t>
            </w:r>
            <w:r w:rsidR="00632948">
              <w:t>Second Bank of the US</w:t>
            </w:r>
          </w:p>
        </w:tc>
      </w:tr>
    </w:tbl>
    <w:p w14:paraId="077760C8" w14:textId="5482EA13" w:rsidR="00D26EA9" w:rsidRDefault="00632948" w:rsidP="008D2A1E">
      <w:r>
        <w:t>8. How did Jackson get rid of the Second Bank?</w:t>
      </w:r>
    </w:p>
    <w:p w14:paraId="310C2E84" w14:textId="77777777" w:rsidR="007558E7" w:rsidRDefault="00632948" w:rsidP="008D2A1E">
      <w:r>
        <w:t xml:space="preserve">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558E7" w14:paraId="1F2FDCAE" w14:textId="77777777" w:rsidTr="007558E7">
        <w:tc>
          <w:tcPr>
            <w:tcW w:w="3596" w:type="dxa"/>
          </w:tcPr>
          <w:p w14:paraId="71D0237A" w14:textId="0A31C62C" w:rsidR="007558E7" w:rsidRDefault="007558E7" w:rsidP="008D2A1E">
            <w:r>
              <w:t>Causes of the Tariff of Abominations</w:t>
            </w:r>
          </w:p>
        </w:tc>
        <w:tc>
          <w:tcPr>
            <w:tcW w:w="3597" w:type="dxa"/>
          </w:tcPr>
          <w:p w14:paraId="58EE0691" w14:textId="328C39FC" w:rsidR="007558E7" w:rsidRDefault="007558E7" w:rsidP="008D2A1E">
            <w:r>
              <w:t>Tariff of Abominations</w:t>
            </w:r>
          </w:p>
        </w:tc>
        <w:tc>
          <w:tcPr>
            <w:tcW w:w="3597" w:type="dxa"/>
          </w:tcPr>
          <w:p w14:paraId="3E7EBD45" w14:textId="5B26BC53" w:rsidR="007558E7" w:rsidRDefault="007558E7" w:rsidP="008D2A1E">
            <w:r>
              <w:t>Effects of the Tariff of Abominations</w:t>
            </w:r>
          </w:p>
        </w:tc>
      </w:tr>
    </w:tbl>
    <w:p w14:paraId="0A82BC6A" w14:textId="45D1D3DE" w:rsidR="00632948" w:rsidRDefault="007558E7" w:rsidP="008D2A1E">
      <w:r>
        <w:t xml:space="preserve">10. </w:t>
      </w:r>
      <w:r w:rsidR="009C658C">
        <w:t xml:space="preserve">How did South Carolina react to the </w:t>
      </w:r>
      <w:r w:rsidR="008B6416">
        <w:t xml:space="preserve">John Quincy Adams’s </w:t>
      </w:r>
      <w:r w:rsidR="00380BC5">
        <w:t xml:space="preserve">compromise over the </w:t>
      </w:r>
      <w:r w:rsidR="008B6416">
        <w:t xml:space="preserve">Tariff? </w:t>
      </w:r>
    </w:p>
    <w:p w14:paraId="58309634" w14:textId="30EC5831" w:rsidR="008B6416" w:rsidRDefault="008B6416" w:rsidP="008D2A1E">
      <w:r>
        <w:t xml:space="preserve">11. </w:t>
      </w:r>
      <w:r w:rsidR="003B16A4">
        <w:t>How did Jackson respond</w:t>
      </w:r>
      <w:r w:rsidR="00236064">
        <w:t xml:space="preserve"> to South Carolina’s action over the Tariff?</w:t>
      </w:r>
    </w:p>
    <w:p w14:paraId="7DDD6158" w14:textId="7EE2CEE7" w:rsidR="00236064" w:rsidRDefault="00236064" w:rsidP="008D2A1E">
      <w:r>
        <w:t>12. What precedent did Jackson set in the nullification crisis?</w:t>
      </w:r>
    </w:p>
    <w:p w14:paraId="041373E5" w14:textId="3B0E6E8F" w:rsidR="00380BC5" w:rsidRDefault="00380BC5" w:rsidP="008D2A1E">
      <w:r>
        <w:t>13. Preparing to write: Using Evidence page 318</w:t>
      </w:r>
    </w:p>
    <w:p w14:paraId="760026F0" w14:textId="77777777" w:rsidR="00236064" w:rsidRDefault="00236064" w:rsidP="008D2A1E"/>
    <w:p w14:paraId="5E286EB9" w14:textId="5BA8B3F5" w:rsidR="00236064" w:rsidRDefault="00236064" w:rsidP="008D2A1E">
      <w:r>
        <w:t>10.2</w:t>
      </w:r>
    </w:p>
    <w:p w14:paraId="502CA452" w14:textId="2BDFA0EB" w:rsidR="00236064" w:rsidRDefault="00380BC5" w:rsidP="008D2A1E">
      <w:r>
        <w:t>14</w:t>
      </w:r>
      <w:r w:rsidR="00236064">
        <w:t xml:space="preserve">. </w:t>
      </w:r>
      <w:r w:rsidR="00C97442">
        <w:t>How did Charles Finney begin the 2</w:t>
      </w:r>
      <w:r w:rsidR="00C97442" w:rsidRPr="00C97442">
        <w:rPr>
          <w:vertAlign w:val="superscript"/>
        </w:rPr>
        <w:t>nd</w:t>
      </w:r>
      <w:r w:rsidR="00C97442">
        <w:t xml:space="preserve"> Great Awakening?</w:t>
      </w:r>
    </w:p>
    <w:p w14:paraId="2AF4B354" w14:textId="083EC7E2" w:rsidR="00C97442" w:rsidRDefault="00380BC5" w:rsidP="008D2A1E">
      <w:r>
        <w:t>15</w:t>
      </w:r>
      <w:r w:rsidR="00C97442">
        <w:t>. How did Lyman Beecher</w:t>
      </w:r>
      <w:r w:rsidR="008B6AED">
        <w:t xml:space="preserve"> advance the 2</w:t>
      </w:r>
      <w:r w:rsidR="008B6AED" w:rsidRPr="008B6AED">
        <w:rPr>
          <w:vertAlign w:val="superscript"/>
        </w:rPr>
        <w:t>nd</w:t>
      </w:r>
      <w:r w:rsidR="008B6AED">
        <w:t xml:space="preserve"> Great Awakening?</w:t>
      </w:r>
    </w:p>
    <w:p w14:paraId="543B9745" w14:textId="2D78C614" w:rsidR="008B6AED" w:rsidRDefault="00380BC5" w:rsidP="008D2A1E">
      <w:r>
        <w:t>16</w:t>
      </w:r>
      <w:r w:rsidR="008B6AED">
        <w:t xml:space="preserve">. </w:t>
      </w:r>
      <w:r w:rsidR="00DA465F">
        <w:t>How did the 2</w:t>
      </w:r>
      <w:r w:rsidR="00DA465F" w:rsidRPr="00DA465F">
        <w:rPr>
          <w:vertAlign w:val="superscript"/>
        </w:rPr>
        <w:t>nd</w:t>
      </w:r>
      <w:r w:rsidR="00DA465F">
        <w:t xml:space="preserve"> Great Awakening lead to a revolution of causes?</w:t>
      </w:r>
    </w:p>
    <w:p w14:paraId="421FCE73" w14:textId="62B6A0B8" w:rsidR="00DA465F" w:rsidRDefault="00380BC5" w:rsidP="008D2A1E">
      <w:r>
        <w:t>17</w:t>
      </w:r>
      <w:r w:rsidR="00DA465F">
        <w:t xml:space="preserve">. </w:t>
      </w:r>
      <w:r w:rsidR="000653E4">
        <w:t>What was the purpose of the various Utopian communities?</w:t>
      </w:r>
    </w:p>
    <w:p w14:paraId="57F71C33" w14:textId="3181034B" w:rsidR="00F17492" w:rsidRDefault="00380BC5" w:rsidP="008D2A1E">
      <w:r>
        <w:t>18</w:t>
      </w:r>
      <w:r w:rsidR="00F17492">
        <w:t>. Explain Transcendentalism</w:t>
      </w:r>
    </w:p>
    <w:p w14:paraId="62B7D925" w14:textId="3D6832E2" w:rsidR="00380BC5" w:rsidRDefault="00380BC5" w:rsidP="008D2A1E">
      <w:r>
        <w:t>19. Preparing to write: Write a Conclusion page 319</w:t>
      </w:r>
    </w:p>
    <w:p w14:paraId="3E01A92B" w14:textId="77777777" w:rsidR="00F17492" w:rsidRDefault="00F17492" w:rsidP="008D2A1E"/>
    <w:p w14:paraId="4DA6186D" w14:textId="4BEEC189" w:rsidR="00F17492" w:rsidRDefault="00F17492" w:rsidP="008D2A1E">
      <w:r>
        <w:t>10.3</w:t>
      </w:r>
    </w:p>
    <w:p w14:paraId="7803FC30" w14:textId="58AB7326" w:rsidR="00F17492" w:rsidRDefault="00380BC5" w:rsidP="008D2A1E">
      <w:r>
        <w:t>20</w:t>
      </w:r>
      <w:r w:rsidR="00F17492">
        <w:t>. What effect did Catherine Beecher have on education?</w:t>
      </w:r>
    </w:p>
    <w:p w14:paraId="41846456" w14:textId="32E2A047" w:rsidR="00F17492" w:rsidRDefault="00380BC5" w:rsidP="008D2A1E">
      <w:r>
        <w:t>21</w:t>
      </w:r>
      <w:r w:rsidR="00F17492">
        <w:t xml:space="preserve">. What effect did </w:t>
      </w:r>
      <w:r w:rsidR="00DC45D7">
        <w:t>Horace Mann have on education?</w:t>
      </w:r>
    </w:p>
    <w:p w14:paraId="1560D221" w14:textId="0F0F7248" w:rsidR="00DC45D7" w:rsidRDefault="00380BC5" w:rsidP="008D2A1E">
      <w:r>
        <w:t>22</w:t>
      </w:r>
      <w:r w:rsidR="00DC45D7">
        <w:t>. What effect did the Catholics have on education?</w:t>
      </w:r>
    </w:p>
    <w:p w14:paraId="7FEC6738" w14:textId="3A51C352" w:rsidR="00DC45D7" w:rsidRDefault="00380BC5" w:rsidP="008D2A1E">
      <w:r>
        <w:t>23</w:t>
      </w:r>
      <w:r w:rsidR="00DC45D7">
        <w:t>. What effect d</w:t>
      </w:r>
      <w:r>
        <w:t>i</w:t>
      </w:r>
      <w:r w:rsidR="00DC45D7">
        <w:t xml:space="preserve">d the </w:t>
      </w:r>
      <w:proofErr w:type="spellStart"/>
      <w:r w:rsidR="00DC45D7">
        <w:t>McGuffie</w:t>
      </w:r>
      <w:proofErr w:type="spellEnd"/>
      <w:r w:rsidR="00DC45D7">
        <w:t xml:space="preserve"> Reader have on education?</w:t>
      </w:r>
    </w:p>
    <w:p w14:paraId="0E6A7809" w14:textId="6DBF03D8" w:rsidR="00380BC5" w:rsidRDefault="00380BC5" w:rsidP="008D2A1E">
      <w:r>
        <w:t xml:space="preserve">24. </w:t>
      </w:r>
      <w:bookmarkStart w:id="0" w:name="_GoBack"/>
      <w:bookmarkEnd w:id="0"/>
      <w:r>
        <w:t>Preparing to write: Write a Thesis page 319</w:t>
      </w:r>
    </w:p>
    <w:p w14:paraId="08BD64C6" w14:textId="77777777" w:rsidR="000653E4" w:rsidRDefault="000653E4" w:rsidP="008D2A1E"/>
    <w:sectPr w:rsidR="000653E4" w:rsidSect="008D2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1E"/>
    <w:rsid w:val="000653E4"/>
    <w:rsid w:val="00236064"/>
    <w:rsid w:val="00380BC5"/>
    <w:rsid w:val="003B16A4"/>
    <w:rsid w:val="00494600"/>
    <w:rsid w:val="00632948"/>
    <w:rsid w:val="00712D84"/>
    <w:rsid w:val="007558E7"/>
    <w:rsid w:val="008B6416"/>
    <w:rsid w:val="008B6AED"/>
    <w:rsid w:val="008D2A1E"/>
    <w:rsid w:val="009C658C"/>
    <w:rsid w:val="009E66E0"/>
    <w:rsid w:val="00C97442"/>
    <w:rsid w:val="00D26EA9"/>
    <w:rsid w:val="00DA465F"/>
    <w:rsid w:val="00DC45D7"/>
    <w:rsid w:val="00F17492"/>
    <w:rsid w:val="00F3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1E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1304</Characters>
  <Application>Microsoft Office Word</Application>
  <DocSecurity>0</DocSecurity>
  <Lines>10</Lines>
  <Paragraphs>3</Paragraphs>
  <ScaleCrop>false</ScaleCrop>
  <Company>Polk County Schools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Bellwood</dc:creator>
  <cp:keywords/>
  <dc:description/>
  <cp:lastModifiedBy>Bellwood, Aaron T.</cp:lastModifiedBy>
  <cp:revision>15</cp:revision>
  <dcterms:created xsi:type="dcterms:W3CDTF">2016-09-30T02:44:00Z</dcterms:created>
  <dcterms:modified xsi:type="dcterms:W3CDTF">2016-09-30T10:48:00Z</dcterms:modified>
</cp:coreProperties>
</file>